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C0" w:rsidRPr="00821FC0" w:rsidRDefault="00821FC0" w:rsidP="00821FC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Arial"/>
          <w:b/>
          <w:bCs/>
          <w:color w:val="333333"/>
          <w:kern w:val="36"/>
          <w:sz w:val="36"/>
          <w:szCs w:val="36"/>
          <w:lang w:eastAsia="ru-RU"/>
        </w:rPr>
      </w:pPr>
      <w:r w:rsidRPr="00821FC0">
        <w:rPr>
          <w:rFonts w:ascii="Roboto" w:eastAsia="Times New Roman" w:hAnsi="Roboto" w:cs="Arial"/>
          <w:b/>
          <w:bCs/>
          <w:color w:val="333333"/>
          <w:kern w:val="36"/>
          <w:sz w:val="36"/>
          <w:szCs w:val="36"/>
          <w:lang w:eastAsia="ru-RU"/>
        </w:rPr>
        <w:t>Политика конфиденциальности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ПОЧЕМУ ЭТО УВЕДОМЛЕНИЕ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Настоящая Политика конфиденциальности («Политика конфиденциальности») предназначена для того, чтобы помочь вам понять, какую информацию мы собираем, когда вы посещаете этот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, независимо от того, являетесь ли вы зарегистрированным пользователем или нет.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Посещая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, используя его услуги или иным образом взаимодействуя с нами, нашими магазинами и / или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Веб-сайтом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, вы подтверждаете, что прочитали и поняли настоящую Политику конфиденциальности, и вы соглашаетесь с тем, что мы можем собирать, использовать, хранить, передавать и раскрывать личные данные, которые мы собираем через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Веб-сайты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, магазины и / или пункты продаж в соответствии с настоящей Политикой конфиденциальности.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Если вы уже не зарегистрированы у нас, мы можем попросить вас подписаться (например, поставив галочку), если мы сочтем целесообразным защитить ваши права или если этого требуют применимые законы.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Если вы не согласны с условиями настоящей Политики конфиденциальности, пожалуйста, не посещайте этот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Веб-страницу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, не создавайте учетную запись и не используйте иным образом не передавайте и не отправляйте персональные данные на этот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Веб-страницу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, а также не соглашайтесь, если этот вариант предлагается вам в соответствии с в соответствии с действующим законодательством.</w:t>
      </w:r>
      <w:proofErr w:type="gramEnd"/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u w:val="single"/>
          <w:lang w:eastAsia="ru-RU"/>
        </w:rPr>
        <w:t>1. ОБРАБОТКА ЛИЧНЫХ ДАННЫХ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Когда мы используем «Личные данные» в настоящей Политике конфиденциальности, мы ссылаемся на любую информацию, позволяющую нам идентифицировать вас (или третье лицо, персональные данные которого вы нам предоставляете), прямо или косвенно, включая любую информацию, связанную с покупкой товаров или услуг; или что вы решили связаться с нами или поделиться с нами, или третьими лицами, при использовании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веб-сайтов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или в точках продаж. Мы будем обрабатывать персональные данные в соответствии с Общим регламентом о защите данных (ЕС) 2016/679 «Регламент (ЕС) 2016/679 » и законодательством страны, в которой должны собираться данные, если это применимо. Мы оставляем за собой право проводить дополнительную обработку в соответствии с требованиями закона или в рамках уголовного или иного расследования или разбирательства.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u w:val="single"/>
          <w:lang w:eastAsia="ru-RU"/>
        </w:rPr>
        <w:t>2. ЛИЧНЫЕ ДАННЫЕ, КОТОРЫЕ МЫ СОБИРАЕМ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2.1 Источник данных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Мы собираем ваши персональные данные только в том случае, если вы добровольно предоставляете нам эту информацию, например: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Фирменные сайты, распространяющие наши продукты: при размещении заказа через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(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ы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) в качестве «гостя»; создание учетной записи или изменение вашей учетной записи; путем настройки списка пожеланий; участие в конкурсе, лотереях или рекламных акциях; поиск по сайту; связаться с нами с комментарием или вопросом;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подписаться на получение электронных рассылок и обновлений о наших последних продуктах и услугах, открытиях бутиков, событиях или акциях; или запрос на получение подтверждения заказа, подтверждения доставки или других предупреждений;</w:t>
      </w:r>
      <w:proofErr w:type="gramEnd"/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Наши магазины: при заполнении нашей карточки клиента, во время неформальных чатов, когда вы посещаете наши бутики или торговые точки, общаетесь с нами или приобретаете товары;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События: при участии в наших мероприятиях, опросах и исследованиях рынка, проблемах и других рекламных акциях, в том числе в Интернете, например, мини-сайтах, которые мы запускаем в сторонних социальных сетях, таких как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Facebook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;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Наше обслуживание клиентов: при обращении за помощью, специальными услугами или послепродажным обслуживанием;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Электронная почта, текстовые и другие электронные сообщения: при общении между вами и нами.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lastRenderedPageBreak/>
        <w:t>Если вы предоставляете нам личную информацию третьих лиц (например, членов вашей семьи, других клиентов или наших потенциальных клиентов), вы должны убедиться, что указанные третьи стороны проинформированы и уполномочены на использование их данных, как описано в настоящей Политике конфиденциальности.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2.2 Типы данных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Мы можем собирать и использовать различные типы персональных данных в зависимости от конкретной цели, как описано ниже: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личные данные, такие как имя, фамилия, пол, возраст / дата рождения, страна происхождения и другие личные данные в соответствии с действующим законодательством;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контактные данные, такие как адрес, адрес электронной почты, номер телефона, номер мобильного телефона, номер факса (если есть) и другие контактные данные в соответствии с действующим законодательством;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реквизиты платежа, такие как платежный инструмент (кредитная карта, дебетовая карта), если это применимо, номер паспорта, если это необходимо по причинам, связанным с налогами или отмыванием денег;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информация, связанная с продажами, такая как дата, предоставленные продукты или услуги, место покупки, коды продуктов, сумма, сумма продаж, номер НДС, жалобы, возвраты, возвраты и другая информация, связанная с продажами, в соответствии с действующим законодательством;</w:t>
      </w:r>
      <w:proofErr w:type="gramEnd"/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привычки и профили, такие как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данные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о ваших покупках (история покупок, в том числе, бутик, где происходит продажа, тип, количество и цена приобретенных вами продуктов), информация, связанная с действиями и инициативами по управлению взаимоотношениями с клиентами (дата и категории упомянутых действия, как выполненные или подлежащие выполнению, и результаты указанных действий), покупательские привычки и предпочтения (список пожеланий, предпочтительные категории товаров, цвет, стиль, купленные другие бренды, наиболее посещаемые страны, как вы знаете наши бренды, размеры, примечания относительно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покупки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заявленные вами привычки или особые потребности - например, предпочтительные материалы), другая информация (информация о работе, образовании, хобби и образе жизни) в соответствии с действующим законодательством; а также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информация о семье, такая как семейное положение, дата годовщины, количество детей, информация о детях и другая информация о семье, как это разрешено действующим законодательством.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u w:val="single"/>
          <w:lang w:eastAsia="ru-RU"/>
        </w:rPr>
        <w:t>3. КАК МЫ ИСПОЛЬЗУЕМ ЛИЧНЫЕ ДАННЫЕ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Персональные данные могут использоваться в следующих целях, в зависимости от конкретных обстоятельств, в которых вы взаимодействуете с нами.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3.1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Д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ля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онлайн-продаж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и продаж в магазине (местным бутиком / торговой точкой, в которой вы совершаете покупку, или местным продавцом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веб-сайта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, как указано в Условиях продажи вашей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онлайн-покупки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)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Ваши личные данные, предоставленные вами или собранные при совершении любой покупки, независимо от того, являетесь ли вы гостем или зарегистрированным пользователем, т.е. основные личные данные, контактные данные, данные о ваших покупках, фискальные данные, платежные реквизиты, информация о продажах и любые другие данные строго необходимые для доставки продукции, будут использованы: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управлять, администрировать и обрабатывать вашу покупку наших продуктов, услуги по продаже и послепродажному обслуживанию, например, административную деятельность, учет, возвраты, гарантии, возврат налогов, если это применимо, предотвращение мошенничества, общение с вами, в том числе по электронной почте, для любого проблема, связанная с обработкой заказа или последующими запросами, касающимися заказа;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соблюдать обязательства, налагаемые законами, нормативными актами или законодательством ЕС (включая законы о борьбе с отмыванием денег), а также создавать или защищать судебные иски.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lastRenderedPageBreak/>
        <w:t>Предоставление ваших личных данных для вышеуказанных целей необходимо; отказ от этого сделает невозможным завершить покупку.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Если иное не требуется для соблюдения применимого местного законодательства, данные могут обрабатываться для этих целей без получения вашего согласия, поскольку это необходимо для соблюдения договорных и юридических обязательств.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3.2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Д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ля конкретных целей, для которых он был вызван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Ваши личные данные, предоставленные вами или собранные при запросе конкретной услуги (например, регистрация вашей учетной записи на наших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веб-сайтах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, обработка жалоб, запрос информации), т.е. личные данные, контактные данные, данные, строго необходимые для выполнения вашего запроса, будут использоваться</w:t>
      </w:r>
      <w:proofErr w:type="gramEnd"/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для предоставления запрошенных вами услуг (например, управление процессами регистрации вашей учетной записи, управление аутентификацией на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Веб-сайте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, управление вашими учетными записями, помощь вам и обработка любых жалоб, обработка списков пожеланий, отслеживание любого вопроса или запроса на контакт, который вы можете отправить к нам, также через нашу службу поддержки клиентов);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управлять подпиской на рассылку, если вы не зарегистрированы у нас.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Предоставление ваших личных данных для вышеуказанных целей необходимо; Отказ от этого сделает невозможным выполнение вашего запроса.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Если иное не требуется для соблюдения применимых местных законов, данные могут обрабатываться для этих целей без вашего согласия, поскольку это необходимо для выполнения вашего запроса.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3.3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Д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ля целей CRM, если вы регистрируетесь у нас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Ваши личные данные, предоставленные вами при заполнении наших форм или собранные при посещении наших бутиков, точек продаж или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веб-сайтов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и взаимодействующих с нами, т.е. личные данные, контактные данные, данные о ваших привычках и профиле, семейные данные, будут введены в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наша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централизованная CRM:</w:t>
      </w:r>
    </w:p>
    <w:p w:rsidR="00617504" w:rsidRPr="00617504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предлагать вам акции, скидки и другие специализированные услуги, а также отправлять вам информационные бюллетени, другие маркетинговые и коммерческие сообщения о продуктах, услугах и приглашениях на мероприятия о наших брендах (организуемых нами или нашей дистрибьюторской цепочкой), опросы и исследования, рынок анализ, приглашение на конкурсы, лотереи или рекламные акции и другие инициативы для зарегистрированных клиентов или контактов наших брендов (« маркетинг »).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Мы можем использовать традиционные (по почте и по телефону) и / или цифровые и автоматизированные (по электронной почте, SMS, MMS, телефонные и другие цифровые каналы, например, социальные сети) и можем отправлять вам эти сообщения на основе вашего профиля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,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если вы согласились на наше профилирование</w:t>
      </w:r>
      <w:r w:rsidR="00617504" w:rsidRPr="00617504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проанализировать ваши контакты с нами, интересы, предпочтения и покупательские привычки, а также создать индивидуальные или агрегированные профили на основе этого, чтобы выяснить, как предоставить вам лучший сервис, в том числе предоставить вам индивидуальный опыт продаж в любом бутике и точки продаж в Италии и за рубежом (« профилирование«). Мы можем использовать персональные данные также для создания кластеров и проведения рыночного и статистического анализа, направленного на выявление продуктов и / или услуг, представляющих интерес для клиентов наших брендов, и для улучшения наших услуг (включая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веб-сайты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). Мы будем объединять ваши данные, собранные на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Веб-сайтах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, с информацией, которую мы могли получить, взаимодействуя с продавцами в бутиках и / или точках продаж. Обработка персональных данных для профилирования осуществляется в соответствии с гарантиями и мерами, установленными действующим законодательством.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u w:val="single"/>
          <w:lang w:eastAsia="ru-RU"/>
        </w:rPr>
        <w:t>4. КАК МЫ ДЕЛИМ ЛИЧНЫЕ ДАННЫЕ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4.1 Совместное использование с процессорами данных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Когда вы покупаете наши продукты или пользуетесь нашими услугами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онлайн-продажи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, ваши личные данные могут быть переданы поставщиком электронной коммерции на этом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веб-сайте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отдельным сторонним организациям, которые </w:t>
      </w: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lastRenderedPageBreak/>
        <w:t>предоставляют услуги поставщику, в том числе те, которые выполняют заказы, отправляют продукты, обрабатывают кредитные и дебетовые платежи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.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п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латежи по карте и контроль за мошенничеством.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Ваши личные данные могут быть переданы третьим сторонам для мониторинга и анализа деятельности Сайта, размещения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контента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Сайта, предоставления технических и организационных услуг, функциональных для вышеуказанных целей, ведения базы данных наших клиентов, оказания помощи в маркетинге и администрировании электронной почты, анализа рынка, опросов, конкурсов, лотереи или рекламные акции. Такие третьи стороны могут иметь доступ, хранить и обрабатывать ваши персональные данные для предоставления этих услуг от нашего имени, что может происходить в Италии, вашей стране или за рубежом. Наши поставщики услуг не имеют права использовать личные данные для каких-либо целей, кроме как для предоставления услуг по контракту.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Наши дочерние компании, ведущие наш бренд в Италии и других странах или в Интернете, а также наши деловые партнеры (франшизы, дистрибьюторы), имеющие точки продаж или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онлайн-продажи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на своих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веб-сайтах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, будут обрабатывать ваши персональные данные для целей CRM в качестве обработчиков данных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.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п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о нашим инструкциям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4.2 Обмен с другими третьими сторонами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Возможно, ваши личные данные должны быть переданы компаниям, которые обеспечивают управление платежами и средства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контроля за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мошенничеством, действующие независимо в качестве контроллеров данных, для предоставления вам услуг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онлайн-продаж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 случае каких-либо активов или корпоративных операций (например, слияние или поглощение, наша реорганизация или ликвидация) данные о клиентах, вероятно, будут одним из переданных активов, и мы можем передавать их любому из наших правопреемников в той степени, в которой это разрешено законодательством на основании наш законный интерес. Ваши личные данные останутся предметом любой ранее существующей политики конфиденциальности, если вы не согласитесь на иное.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Мы также можем раскрывать ваши личные данные третьим сторонам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,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когда этого требует законодательство в ответ на судебные разбирательства; в ответ на запрос правоохранительных органов на законных основаниях; или для защиты наших прав, неприкосновенности частной жизни, безопасности или собственности, или общественности.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Кроме того, в той степени, в которой это разрешено законом, мы можем также передавать личные данные третьим лицам в случае подачи жалобы на использование вами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Веб-сайта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и, когда мы считаем необходимым расследовать, предотвращать или принимать меры в отношении незаконной деятельности, предполагаемого мошенничества или когда мы считаем, по нашему собственному усмотрению, что использование вами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Веб-сайта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несовместимо с условиями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Веб-сайта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.</w:t>
      </w:r>
      <w:proofErr w:type="gramEnd"/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Полный список назначенных обработчиков данных и третьих сторон, которым передаются данные, можно получить в контактной точке ниже (пункт 13).</w:t>
      </w:r>
    </w:p>
    <w:p w:rsidR="00821FC0" w:rsidRPr="00821FC0" w:rsidRDefault="00617504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617504">
        <w:rPr>
          <w:rFonts w:ascii="Roboto" w:eastAsia="Times New Roman" w:hAnsi="Roboto" w:cs="Arial"/>
          <w:color w:val="333333"/>
          <w:sz w:val="18"/>
          <w:szCs w:val="18"/>
          <w:u w:val="single"/>
          <w:lang w:eastAsia="ru-RU"/>
        </w:rPr>
        <w:t>5</w:t>
      </w:r>
      <w:r w:rsidR="00821FC0" w:rsidRPr="00821FC0">
        <w:rPr>
          <w:rFonts w:ascii="Roboto" w:eastAsia="Times New Roman" w:hAnsi="Roboto" w:cs="Arial"/>
          <w:color w:val="333333"/>
          <w:sz w:val="18"/>
          <w:szCs w:val="18"/>
          <w:u w:val="single"/>
          <w:lang w:eastAsia="ru-RU"/>
        </w:rPr>
        <w:t>. ХРАНЕНИЕ, ДОСТУПНОСТЬ И ПЕРЕДАЧА ЛИЧНЫХ ДАННЫХ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Персональные данные, собираемые через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Веб-сайты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, обрабатываются в основном с использованием электронных или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веб-средств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, включая услуги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веб-аналитики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, размещенные на серверах наших выбранных поставщиков как в Европейском Союзе (например, в Германии и Ирландии) Доступ к персональным данным будет осуществляться по мере необходимости и в рамках многоуровневых инструментов контроля доступа только авторизованным персоналом наших бутиков, точек продаж и местного поставщика электронной коммерции (например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, сотрудники отдела цифровых и информационных технологий, отделы маркетинга,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ритейла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, администрации, безопасности).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Этот персонал был связан обязательствами по конфиденциальности и прямо назначен ответственным за обработку, как того требует применимое законодательство.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В частности, если вы согласились на обработку ваших персональных данных для целей CRM, соответствующие данные могут быть прочитаны, изменены и обновлены нашими сотрудниками и сотрудниками в бутиках, точках продаж и / или местных поставщиков электронной коммерции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.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о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собенно персонал по продажам и маркетингу). Персонал базируется в Украине, обучен и обязан соблюдать конфиденциальность. Мы можем использовать их для сбора, использования и раскрытия данных в соответствии с нашими указаниями.</w:t>
      </w:r>
    </w:p>
    <w:p w:rsidR="00821FC0" w:rsidRPr="00821FC0" w:rsidRDefault="00617504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617504">
        <w:rPr>
          <w:rFonts w:ascii="Roboto" w:eastAsia="Times New Roman" w:hAnsi="Roboto" w:cs="Arial"/>
          <w:color w:val="333333"/>
          <w:sz w:val="18"/>
          <w:szCs w:val="18"/>
          <w:u w:val="single"/>
          <w:lang w:eastAsia="ru-RU"/>
        </w:rPr>
        <w:t>6</w:t>
      </w:r>
      <w:r w:rsidR="00821FC0" w:rsidRPr="00821FC0">
        <w:rPr>
          <w:rFonts w:ascii="Roboto" w:eastAsia="Times New Roman" w:hAnsi="Roboto" w:cs="Arial"/>
          <w:color w:val="333333"/>
          <w:sz w:val="18"/>
          <w:szCs w:val="18"/>
          <w:u w:val="single"/>
          <w:lang w:eastAsia="ru-RU"/>
        </w:rPr>
        <w:t>. БЕЗОПАСНОСТЬ И КОНФИДЕНЦИАЛЬНОСТЬ ЛИЧНЫХ ДАННЫХ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lastRenderedPageBreak/>
        <w:t xml:space="preserve">Мы приняли соответствующие меры, предназначенные для защиты ваших личных данных от случайной потери и от несанкционированного доступа, использования, изменения и раскрытия. Например, когда вы предоставляете какую-либо информацию о заказе, мы используем технологию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Secure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Socket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Layer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(SSL), инструмент шифрования, который обеспечивает безопасность при передаче этой информации через Интернет. Мы также используем технологию брандмауэра, средства управления паролями и другие технологические и процедурные средства защиты при ведении данного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веб-сайта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. Хотя мы реализовали вышеуказанные меры безопасности для этого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веб-сайта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, вы должны знать, что 100% безопасность невозможна. Таким образом, вы предоставляете свои личные данные на свой страх и риск, и в максимально возможной степени, допустимой в соответствии с действующим законодательством, мы не несем ответственности в результате разглашения вашей личной информации из-за ошибок, упущения или несанкционированные действия третьих лиц во время или после их передачи нам.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Мы рекомендуем вам периодически обновлять программное обеспечение для защиты передачи данных по сетям (например, антивирусное программное обеспечение) и проверять, что ваш поставщик услуг электронной связи принял подходящие средства для безопасности передачи данных по сетям (например, брандмауэры и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антиспамовые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фильтры); сохранять конфиденциальность и не разглашать кому-либо еще ваше имя пользователя и пароль для доступа к вашей учетной записи;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и время от времени менять свой пароль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.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а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нтивирусное программное обеспечение) и убедитесь, что ваш поставщик услуг электронной связи принял подходящие средства для безопасности передачи данных по сетям (например, брандмауэры и фильтры для рассылки спама); сохранять конфиденциальность и не разглашать кому-либо еще ваше имя пользователя и пароль для доступа к вашей учетной записи; и время от времени менять свой пароль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.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а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нтивирусное программное обеспечение) и убедитесь, что ваш поставщик услуг электронной связи принял подходящие средства для безопасности передачи данных по сетям (например, брандмауэры и фильтры для рассылки спама); сохранять конфиденциальность и не разглашать кому-либо еще ваше имя пользователя и пароль для доступа к вашей учетной записи; и время от времени менять свой пароль.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В маловероятном случае, если мы полагаем, что безопасность вашей личной информации, которая находится в нашем владении или контроле, была или могла быть нарушена, мы уведомим вас о таком развитии событий в соответствии с требованиями применимого законодательства, используя любой из методов,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предписанных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ниже (предоставив нам ваши адрес электронной почты, тем самым вы даете согласие на получение любого такого уведомления в электронной форме через такой адрес электронной почты).</w:t>
      </w:r>
    </w:p>
    <w:p w:rsidR="00821FC0" w:rsidRPr="00821FC0" w:rsidRDefault="00617504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617504">
        <w:rPr>
          <w:rFonts w:ascii="Roboto" w:eastAsia="Times New Roman" w:hAnsi="Roboto" w:cs="Arial"/>
          <w:color w:val="333333"/>
          <w:sz w:val="18"/>
          <w:szCs w:val="18"/>
          <w:u w:val="single"/>
          <w:lang w:eastAsia="ru-RU"/>
        </w:rPr>
        <w:t>7</w:t>
      </w:r>
      <w:r w:rsidR="00821FC0" w:rsidRPr="00821FC0">
        <w:rPr>
          <w:rFonts w:ascii="Roboto" w:eastAsia="Times New Roman" w:hAnsi="Roboto" w:cs="Arial"/>
          <w:color w:val="333333"/>
          <w:sz w:val="18"/>
          <w:szCs w:val="18"/>
          <w:u w:val="single"/>
          <w:lang w:eastAsia="ru-RU"/>
        </w:rPr>
        <w:t>. ПРАВА В ОТНОШЕНИИ ЛИЧНЫХ ДАННЫХ - УПРАВЛЕНИЕ ВАШИМИ ВЫБОРАМИ</w:t>
      </w:r>
    </w:p>
    <w:p w:rsidR="00821FC0" w:rsidRPr="00821FC0" w:rsidRDefault="00617504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Arial"/>
          <w:color w:val="333333"/>
          <w:sz w:val="18"/>
          <w:szCs w:val="18"/>
          <w:lang w:val="en-US" w:eastAsia="ru-RU"/>
        </w:rPr>
        <w:t>7</w:t>
      </w:r>
      <w:r w:rsidR="00821FC0"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.1 Ваши права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Если вы считаете, что у нас возникли проблемы с обработкой личных данных, вы имеете право подать жалобу в свой национальный и / или любой другой орган по защите данных в ЕС или ЕЭЗ.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Чтобы воспользоваться этими правами, вы можете отправить свой запрос, отправив электронное письмо по адресу </w:t>
      </w:r>
      <w:hyperlink r:id="rId4" w:history="1">
        <w:r w:rsidR="00617504" w:rsidRPr="00FC7388">
          <w:rPr>
            <w:rStyle w:val="a4"/>
            <w:rFonts w:ascii="Roboto" w:eastAsia="Times New Roman" w:hAnsi="Roboto" w:cs="Arial"/>
            <w:sz w:val="18"/>
            <w:szCs w:val="18"/>
            <w:lang w:val="en-US" w:eastAsia="ru-RU"/>
          </w:rPr>
          <w:t>bessa</w:t>
        </w:r>
        <w:r w:rsidR="00617504" w:rsidRPr="00FC7388">
          <w:rPr>
            <w:rStyle w:val="a4"/>
            <w:rFonts w:ascii="Roboto" w:eastAsia="Times New Roman" w:hAnsi="Roboto" w:cs="Arial"/>
            <w:sz w:val="18"/>
            <w:szCs w:val="18"/>
            <w:lang w:eastAsia="ru-RU"/>
          </w:rPr>
          <w:t>1.</w:t>
        </w:r>
        <w:r w:rsidR="00617504" w:rsidRPr="00FC7388">
          <w:rPr>
            <w:rStyle w:val="a4"/>
            <w:rFonts w:ascii="Roboto" w:eastAsia="Times New Roman" w:hAnsi="Roboto" w:cs="Arial"/>
            <w:sz w:val="18"/>
            <w:szCs w:val="18"/>
            <w:lang w:val="en-US" w:eastAsia="ru-RU"/>
          </w:rPr>
          <w:t>info</w:t>
        </w:r>
        <w:r w:rsidR="00617504" w:rsidRPr="00FC7388">
          <w:rPr>
            <w:rStyle w:val="a4"/>
            <w:rFonts w:ascii="Roboto" w:eastAsia="Times New Roman" w:hAnsi="Roboto" w:cs="Arial"/>
            <w:sz w:val="18"/>
            <w:szCs w:val="18"/>
            <w:lang w:eastAsia="ru-RU"/>
          </w:rPr>
          <w:t>@</w:t>
        </w:r>
        <w:r w:rsidR="00617504" w:rsidRPr="00FC7388">
          <w:rPr>
            <w:rStyle w:val="a4"/>
            <w:rFonts w:ascii="Roboto" w:eastAsia="Times New Roman" w:hAnsi="Roboto" w:cs="Arial"/>
            <w:sz w:val="18"/>
            <w:szCs w:val="18"/>
            <w:lang w:val="en-US" w:eastAsia="ru-RU"/>
          </w:rPr>
          <w:t>gmail</w:t>
        </w:r>
        <w:r w:rsidR="00617504" w:rsidRPr="00617504">
          <w:rPr>
            <w:rStyle w:val="a4"/>
            <w:rFonts w:ascii="Roboto" w:eastAsia="Times New Roman" w:hAnsi="Roboto" w:cs="Arial"/>
            <w:sz w:val="18"/>
            <w:szCs w:val="18"/>
            <w:lang w:eastAsia="ru-RU"/>
          </w:rPr>
          <w:t>.</w:t>
        </w:r>
        <w:r w:rsidR="00617504" w:rsidRPr="00FC7388">
          <w:rPr>
            <w:rStyle w:val="a4"/>
            <w:rFonts w:ascii="Roboto" w:eastAsia="Times New Roman" w:hAnsi="Roboto" w:cs="Arial"/>
            <w:sz w:val="18"/>
            <w:szCs w:val="18"/>
            <w:lang w:val="en-US" w:eastAsia="ru-RU"/>
          </w:rPr>
          <w:t>com</w:t>
        </w:r>
      </w:hyperlink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. При обращении к нам, пожалуйста, обязательно сообщите нам свое имя, адрес электронной почты, почтовый адрес и / или номер (а) телефона, чтобы мы могли правильно обработать ваш запрос.</w:t>
      </w:r>
    </w:p>
    <w:p w:rsidR="00821FC0" w:rsidRPr="00821FC0" w:rsidRDefault="00617504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Arial"/>
          <w:color w:val="333333"/>
          <w:sz w:val="18"/>
          <w:szCs w:val="18"/>
          <w:lang w:val="en-US" w:eastAsia="ru-RU"/>
        </w:rPr>
        <w:t>7</w:t>
      </w:r>
      <w:r w:rsidR="00821FC0"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.2 Точность - обновляйте личные данные</w:t>
      </w:r>
    </w:p>
    <w:p w:rsidR="00617504" w:rsidRPr="00617504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Чтобы мы могли лучше обслуживать вас, мы рекомендуем вам регулярно просматривать и обновлять ваши личные данные. Если вы являетесь зарегистрированным пользователем, вы можете просматривать и редактировать свои личные данные через настройки своей учетной записи на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Веб-сайте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; </w:t>
      </w:r>
    </w:p>
    <w:p w:rsidR="00821FC0" w:rsidRPr="00821FC0" w:rsidRDefault="00617504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Arial"/>
          <w:color w:val="333333"/>
          <w:sz w:val="18"/>
          <w:szCs w:val="18"/>
          <w:u w:val="single"/>
          <w:lang w:val="en-US" w:eastAsia="ru-RU"/>
        </w:rPr>
        <w:t>8</w:t>
      </w:r>
      <w:r w:rsidR="00821FC0" w:rsidRPr="00821FC0">
        <w:rPr>
          <w:rFonts w:ascii="Roboto" w:eastAsia="Times New Roman" w:hAnsi="Roboto" w:cs="Arial"/>
          <w:color w:val="333333"/>
          <w:sz w:val="18"/>
          <w:szCs w:val="18"/>
          <w:u w:val="single"/>
          <w:lang w:eastAsia="ru-RU"/>
        </w:rPr>
        <w:t>. ХРАНЕНИЕ ДАННЫХ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Персональные данные будут храниться в течение всего срока деловых отношений и столько времени, сколько необходимо для целей, описанных в настоящей Политике конфиденциальности (например, если вы подписываетесь на новостную рассылку, на время вашей подписки; если у вас есть учетная запись пользователя, пока не закроешь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аккаунт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).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По истечении этого периода ваши персональные данные будут храниться только в соответствии с нашими правовыми и нормативными обязательствами (например, в течение 10 лет для целей бухгалтерского учета; в течение срока действия обязательных требований по хранению для целей налогообложения и т. Д.) Или чтобы мы могли поддерживать доказательства наших соответствующих прав и обязанностей.</w:t>
      </w:r>
      <w:proofErr w:type="gramEnd"/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lastRenderedPageBreak/>
        <w:t xml:space="preserve">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Персональные данные, относящиеся к деталям ваших покупок, обработанным в целях профилирования и маркетинга, будут храниться в течение ограниченного периода времени в соответствии со сроками, разрешенными действующим законодательством; По истечении этого срока личные данные будут удалены или окончательно анонимны.</w:t>
      </w:r>
      <w:proofErr w:type="gramEnd"/>
    </w:p>
    <w:p w:rsidR="00821FC0" w:rsidRPr="00821FC0" w:rsidRDefault="00617504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Arial"/>
          <w:color w:val="333333"/>
          <w:sz w:val="18"/>
          <w:szCs w:val="18"/>
          <w:u w:val="single"/>
          <w:lang w:val="en-US" w:eastAsia="ru-RU"/>
        </w:rPr>
        <w:t>9</w:t>
      </w:r>
      <w:r w:rsidR="00821FC0" w:rsidRPr="00821FC0">
        <w:rPr>
          <w:rFonts w:ascii="Roboto" w:eastAsia="Times New Roman" w:hAnsi="Roboto" w:cs="Arial"/>
          <w:color w:val="333333"/>
          <w:sz w:val="18"/>
          <w:szCs w:val="18"/>
          <w:u w:val="single"/>
          <w:lang w:eastAsia="ru-RU"/>
        </w:rPr>
        <w:t>. ОБНОВЛЕНИЕ ЭТОЙ ПОЛИТИКИ - УВЕДОМЛЕНИЯ</w:t>
      </w:r>
    </w:p>
    <w:p w:rsidR="00821FC0" w:rsidRPr="00821FC0" w:rsidRDefault="00821FC0" w:rsidP="00821FC0">
      <w:pPr>
        <w:shd w:val="clear" w:color="auto" w:fill="FFFFFF"/>
        <w:spacing w:after="300" w:line="240" w:lineRule="atLeast"/>
        <w:rPr>
          <w:rFonts w:ascii="Roboto" w:eastAsia="Times New Roman" w:hAnsi="Roboto" w:cs="Arial"/>
          <w:color w:val="333333"/>
          <w:sz w:val="18"/>
          <w:szCs w:val="18"/>
          <w:lang w:eastAsia="ru-RU"/>
        </w:rPr>
      </w:pPr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Мы оставляем за собой право по своему усмотрению изменять, модифицировать, добавлять или удалять части настоящей Политики конфиденциальности в любое время,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разместив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такую пересмотренную Политику конфиденциальности на этой странице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веб-сайта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и обновив дату «Последнее изменение» ниже. Вы несете ответственность за то, чтобы время от времени пересматривать настоящую Политику конфиденциальности для уведомления о любых изменениях, которые мы внесли. В некоторых случаях мы можем предоставить дополнительное уведомление о существенных изменениях в настоящей Политике конфиденциальности, добавив заявление на главной странице этого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Веб-сайта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или, для зарегистрированных пользователей, отправив уведомление по электронной почте или добавив заявление на странице своего </w:t>
      </w:r>
      <w:proofErr w:type="spell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аккаунта</w:t>
      </w:r>
      <w:proofErr w:type="spell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. Принимая такую пересмотренную Политику конфиденциальности через «щелчок принять» в таком уведомлении по электронной почте или в заявлении на странице учетной записи (предоставляется в случае необходимости в соответствии с действующим законодательством), </w:t>
      </w:r>
      <w:proofErr w:type="gramStart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>или</w:t>
      </w:r>
      <w:proofErr w:type="gramEnd"/>
      <w:r w:rsidRPr="00821FC0">
        <w:rPr>
          <w:rFonts w:ascii="Roboto" w:eastAsia="Times New Roman" w:hAnsi="Roboto" w:cs="Arial"/>
          <w:color w:val="333333"/>
          <w:sz w:val="18"/>
          <w:szCs w:val="18"/>
          <w:lang w:eastAsia="ru-RU"/>
        </w:rPr>
        <w:t xml:space="preserve"> совершив покупку на Сайте или в любом магазине после пересмотра настоящей Политики конфиденциальности, или, иным образом, используя или отправляя информацию на Сайт после публикации пересмотренной Политики конфиденциальности, вы соглашаетесь с такой пересмотренной Политикой конфиденциальности. Вследствие этих изменений никакая обработка ваших данных не будет осуществляться без вашего явного согласия, если этого требует применимое законодательство.</w:t>
      </w:r>
    </w:p>
    <w:p w:rsidR="001F23FA" w:rsidRPr="00821FC0" w:rsidRDefault="001F23FA" w:rsidP="00821FC0"/>
    <w:sectPr w:rsidR="001F23FA" w:rsidRPr="00821FC0" w:rsidSect="00E1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5B"/>
    <w:rsid w:val="00017071"/>
    <w:rsid w:val="000170FC"/>
    <w:rsid w:val="00020303"/>
    <w:rsid w:val="000361EC"/>
    <w:rsid w:val="00040698"/>
    <w:rsid w:val="0004506B"/>
    <w:rsid w:val="00050D89"/>
    <w:rsid w:val="0005427B"/>
    <w:rsid w:val="0005673A"/>
    <w:rsid w:val="00074D65"/>
    <w:rsid w:val="0008322A"/>
    <w:rsid w:val="000A1393"/>
    <w:rsid w:val="000B21C0"/>
    <w:rsid w:val="000B314B"/>
    <w:rsid w:val="000C6CC1"/>
    <w:rsid w:val="000D42D0"/>
    <w:rsid w:val="000D723B"/>
    <w:rsid w:val="00107500"/>
    <w:rsid w:val="00111016"/>
    <w:rsid w:val="00131C69"/>
    <w:rsid w:val="00136E19"/>
    <w:rsid w:val="0013722B"/>
    <w:rsid w:val="00156BB1"/>
    <w:rsid w:val="001655D3"/>
    <w:rsid w:val="00167E5C"/>
    <w:rsid w:val="00173ED3"/>
    <w:rsid w:val="00180BA2"/>
    <w:rsid w:val="00186F9C"/>
    <w:rsid w:val="0019084D"/>
    <w:rsid w:val="00197FE0"/>
    <w:rsid w:val="001A09F5"/>
    <w:rsid w:val="001A171E"/>
    <w:rsid w:val="001A1DD9"/>
    <w:rsid w:val="001A2381"/>
    <w:rsid w:val="001E1CAA"/>
    <w:rsid w:val="001E24D2"/>
    <w:rsid w:val="001F23FA"/>
    <w:rsid w:val="001F64A7"/>
    <w:rsid w:val="002035E3"/>
    <w:rsid w:val="00210DCC"/>
    <w:rsid w:val="00217959"/>
    <w:rsid w:val="002213D4"/>
    <w:rsid w:val="00224682"/>
    <w:rsid w:val="002341CF"/>
    <w:rsid w:val="002405E1"/>
    <w:rsid w:val="0024533F"/>
    <w:rsid w:val="00245616"/>
    <w:rsid w:val="0026112B"/>
    <w:rsid w:val="00271522"/>
    <w:rsid w:val="002753E8"/>
    <w:rsid w:val="00283C3F"/>
    <w:rsid w:val="002848D1"/>
    <w:rsid w:val="002B3355"/>
    <w:rsid w:val="002B3548"/>
    <w:rsid w:val="002C1C27"/>
    <w:rsid w:val="002C6670"/>
    <w:rsid w:val="002D2E24"/>
    <w:rsid w:val="00310C48"/>
    <w:rsid w:val="003171BA"/>
    <w:rsid w:val="00321E00"/>
    <w:rsid w:val="0032311C"/>
    <w:rsid w:val="00326927"/>
    <w:rsid w:val="0036169F"/>
    <w:rsid w:val="00370A50"/>
    <w:rsid w:val="0037304C"/>
    <w:rsid w:val="00376FE6"/>
    <w:rsid w:val="00383C72"/>
    <w:rsid w:val="003861E2"/>
    <w:rsid w:val="00394008"/>
    <w:rsid w:val="003A674F"/>
    <w:rsid w:val="003C0E00"/>
    <w:rsid w:val="003C2B3D"/>
    <w:rsid w:val="003D5918"/>
    <w:rsid w:val="003E71E3"/>
    <w:rsid w:val="003F21AF"/>
    <w:rsid w:val="003F42D4"/>
    <w:rsid w:val="003F564B"/>
    <w:rsid w:val="00412215"/>
    <w:rsid w:val="004222A9"/>
    <w:rsid w:val="00424406"/>
    <w:rsid w:val="00437151"/>
    <w:rsid w:val="00443787"/>
    <w:rsid w:val="00451784"/>
    <w:rsid w:val="004658BC"/>
    <w:rsid w:val="00483DF3"/>
    <w:rsid w:val="00484D67"/>
    <w:rsid w:val="004B74AC"/>
    <w:rsid w:val="004C2ABC"/>
    <w:rsid w:val="004C7FE2"/>
    <w:rsid w:val="004D0B62"/>
    <w:rsid w:val="004D0CB7"/>
    <w:rsid w:val="004E00D2"/>
    <w:rsid w:val="0050442C"/>
    <w:rsid w:val="005201B4"/>
    <w:rsid w:val="00522031"/>
    <w:rsid w:val="005431EE"/>
    <w:rsid w:val="005440CD"/>
    <w:rsid w:val="005537D9"/>
    <w:rsid w:val="0055584C"/>
    <w:rsid w:val="0056354F"/>
    <w:rsid w:val="00566AF0"/>
    <w:rsid w:val="00571515"/>
    <w:rsid w:val="005849AA"/>
    <w:rsid w:val="00590BCD"/>
    <w:rsid w:val="005A5D18"/>
    <w:rsid w:val="005B1676"/>
    <w:rsid w:val="005B1DED"/>
    <w:rsid w:val="005B5A6E"/>
    <w:rsid w:val="005B6123"/>
    <w:rsid w:val="005D085E"/>
    <w:rsid w:val="005E6DE3"/>
    <w:rsid w:val="00606556"/>
    <w:rsid w:val="00614543"/>
    <w:rsid w:val="00617504"/>
    <w:rsid w:val="0062067F"/>
    <w:rsid w:val="0062254B"/>
    <w:rsid w:val="006362C2"/>
    <w:rsid w:val="00637BE2"/>
    <w:rsid w:val="00640DE1"/>
    <w:rsid w:val="00662BD6"/>
    <w:rsid w:val="00671552"/>
    <w:rsid w:val="006A44B5"/>
    <w:rsid w:val="006C0114"/>
    <w:rsid w:val="006C5A59"/>
    <w:rsid w:val="006C6387"/>
    <w:rsid w:val="006D3890"/>
    <w:rsid w:val="006E0775"/>
    <w:rsid w:val="00706FF6"/>
    <w:rsid w:val="00707885"/>
    <w:rsid w:val="0072118D"/>
    <w:rsid w:val="007233DC"/>
    <w:rsid w:val="0072713F"/>
    <w:rsid w:val="00744149"/>
    <w:rsid w:val="007645EC"/>
    <w:rsid w:val="007815ED"/>
    <w:rsid w:val="00790719"/>
    <w:rsid w:val="00792C07"/>
    <w:rsid w:val="007A0E64"/>
    <w:rsid w:val="007A0F3D"/>
    <w:rsid w:val="007A73E7"/>
    <w:rsid w:val="007A75EE"/>
    <w:rsid w:val="007B79C0"/>
    <w:rsid w:val="007D5CE5"/>
    <w:rsid w:val="007D765A"/>
    <w:rsid w:val="007E1813"/>
    <w:rsid w:val="00805C8E"/>
    <w:rsid w:val="00812C0B"/>
    <w:rsid w:val="008202FF"/>
    <w:rsid w:val="00821FC0"/>
    <w:rsid w:val="00833B9F"/>
    <w:rsid w:val="0086388B"/>
    <w:rsid w:val="00876468"/>
    <w:rsid w:val="0088730A"/>
    <w:rsid w:val="00891403"/>
    <w:rsid w:val="00894D58"/>
    <w:rsid w:val="008950B1"/>
    <w:rsid w:val="00896259"/>
    <w:rsid w:val="00897946"/>
    <w:rsid w:val="008A61AB"/>
    <w:rsid w:val="008B0E1F"/>
    <w:rsid w:val="008C2257"/>
    <w:rsid w:val="008C679A"/>
    <w:rsid w:val="008D06BE"/>
    <w:rsid w:val="008D13ED"/>
    <w:rsid w:val="008E3189"/>
    <w:rsid w:val="008E7604"/>
    <w:rsid w:val="008F25C5"/>
    <w:rsid w:val="00901E8F"/>
    <w:rsid w:val="00924088"/>
    <w:rsid w:val="009421D1"/>
    <w:rsid w:val="00942DED"/>
    <w:rsid w:val="009478CD"/>
    <w:rsid w:val="0095121C"/>
    <w:rsid w:val="00952F25"/>
    <w:rsid w:val="00953CC8"/>
    <w:rsid w:val="009664CF"/>
    <w:rsid w:val="00992770"/>
    <w:rsid w:val="009A3730"/>
    <w:rsid w:val="009B2C0D"/>
    <w:rsid w:val="009B52BE"/>
    <w:rsid w:val="009B53B9"/>
    <w:rsid w:val="009B6503"/>
    <w:rsid w:val="009C061C"/>
    <w:rsid w:val="009C5AA1"/>
    <w:rsid w:val="009D6CAB"/>
    <w:rsid w:val="009E07D4"/>
    <w:rsid w:val="009E6E6C"/>
    <w:rsid w:val="009E765B"/>
    <w:rsid w:val="00A126C3"/>
    <w:rsid w:val="00A22A77"/>
    <w:rsid w:val="00A25191"/>
    <w:rsid w:val="00A35A18"/>
    <w:rsid w:val="00A374F6"/>
    <w:rsid w:val="00A42239"/>
    <w:rsid w:val="00A530FC"/>
    <w:rsid w:val="00A61061"/>
    <w:rsid w:val="00A85082"/>
    <w:rsid w:val="00AA13BB"/>
    <w:rsid w:val="00AA5A5A"/>
    <w:rsid w:val="00AB606F"/>
    <w:rsid w:val="00AC1DD3"/>
    <w:rsid w:val="00AE2CCA"/>
    <w:rsid w:val="00AE31A2"/>
    <w:rsid w:val="00AE497D"/>
    <w:rsid w:val="00AE52DE"/>
    <w:rsid w:val="00B2108E"/>
    <w:rsid w:val="00B35089"/>
    <w:rsid w:val="00B44170"/>
    <w:rsid w:val="00B46D5B"/>
    <w:rsid w:val="00B5607A"/>
    <w:rsid w:val="00B643CA"/>
    <w:rsid w:val="00B66849"/>
    <w:rsid w:val="00B9072C"/>
    <w:rsid w:val="00BA6281"/>
    <w:rsid w:val="00BB02D0"/>
    <w:rsid w:val="00BC0DC2"/>
    <w:rsid w:val="00BD5EE9"/>
    <w:rsid w:val="00BE1A93"/>
    <w:rsid w:val="00BE7599"/>
    <w:rsid w:val="00C134A4"/>
    <w:rsid w:val="00C258B7"/>
    <w:rsid w:val="00C27060"/>
    <w:rsid w:val="00C34F60"/>
    <w:rsid w:val="00C37D48"/>
    <w:rsid w:val="00C4031D"/>
    <w:rsid w:val="00C464A1"/>
    <w:rsid w:val="00C46A66"/>
    <w:rsid w:val="00C52638"/>
    <w:rsid w:val="00C539E1"/>
    <w:rsid w:val="00C63C68"/>
    <w:rsid w:val="00C646C6"/>
    <w:rsid w:val="00C745E4"/>
    <w:rsid w:val="00C8341B"/>
    <w:rsid w:val="00C86922"/>
    <w:rsid w:val="00CA3A05"/>
    <w:rsid w:val="00CB1426"/>
    <w:rsid w:val="00CB51B9"/>
    <w:rsid w:val="00CE53D1"/>
    <w:rsid w:val="00CF6645"/>
    <w:rsid w:val="00D20AAB"/>
    <w:rsid w:val="00D25C2A"/>
    <w:rsid w:val="00D615B8"/>
    <w:rsid w:val="00D74152"/>
    <w:rsid w:val="00D75686"/>
    <w:rsid w:val="00D87B09"/>
    <w:rsid w:val="00DA4F10"/>
    <w:rsid w:val="00DB0AF3"/>
    <w:rsid w:val="00DB546F"/>
    <w:rsid w:val="00DB5FC0"/>
    <w:rsid w:val="00DC5E1A"/>
    <w:rsid w:val="00DF23F5"/>
    <w:rsid w:val="00DF6983"/>
    <w:rsid w:val="00E03699"/>
    <w:rsid w:val="00E1019C"/>
    <w:rsid w:val="00E10C1A"/>
    <w:rsid w:val="00E26DEF"/>
    <w:rsid w:val="00E635D3"/>
    <w:rsid w:val="00E938E2"/>
    <w:rsid w:val="00EA047D"/>
    <w:rsid w:val="00EA11A6"/>
    <w:rsid w:val="00EB7B72"/>
    <w:rsid w:val="00EC3A58"/>
    <w:rsid w:val="00ED0758"/>
    <w:rsid w:val="00EF2A22"/>
    <w:rsid w:val="00EF7F50"/>
    <w:rsid w:val="00F00314"/>
    <w:rsid w:val="00F17079"/>
    <w:rsid w:val="00F3165B"/>
    <w:rsid w:val="00F35126"/>
    <w:rsid w:val="00F35202"/>
    <w:rsid w:val="00F50A88"/>
    <w:rsid w:val="00F5246F"/>
    <w:rsid w:val="00F600A0"/>
    <w:rsid w:val="00F876E4"/>
    <w:rsid w:val="00F91301"/>
    <w:rsid w:val="00FA4B9D"/>
    <w:rsid w:val="00FC122E"/>
    <w:rsid w:val="00FC2508"/>
    <w:rsid w:val="00FC3BD4"/>
    <w:rsid w:val="00FD42BB"/>
    <w:rsid w:val="00FD521B"/>
    <w:rsid w:val="00FF197C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1A"/>
  </w:style>
  <w:style w:type="paragraph" w:styleId="1">
    <w:name w:val="heading 1"/>
    <w:basedOn w:val="a"/>
    <w:link w:val="10"/>
    <w:uiPriority w:val="9"/>
    <w:qFormat/>
    <w:rsid w:val="00821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7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ssa1.inf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6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2020-06-22T07:48:00Z</dcterms:created>
  <dcterms:modified xsi:type="dcterms:W3CDTF">2020-07-17T14:24:00Z</dcterms:modified>
</cp:coreProperties>
</file>